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5A" w:rsidRDefault="00D7745A" w:rsidP="00D7745A">
      <w:pPr>
        <w:suppressAutoHyphens/>
        <w:spacing w:after="0" w:line="360" w:lineRule="auto"/>
        <w:jc w:val="both"/>
      </w:pPr>
    </w:p>
    <w:p w:rsidR="00D7745A" w:rsidRDefault="00D7745A" w:rsidP="00D774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Informační systém QI popáté uspěl v prestižní soutěži </w:t>
      </w:r>
    </w:p>
    <w:p w:rsidR="00276E82" w:rsidRDefault="00276E82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65402" w:rsidRPr="00965402" w:rsidRDefault="0002394A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Informační systém QI, který vyvíjí </w:t>
      </w:r>
      <w:r w:rsid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QI GROUP, a. s.,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 popáté zapojil do</w:t>
      </w:r>
      <w:r w:rsidR="00965402"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soutěže o nejlepší případovou studii 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965402"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pořádanou magazínem CIO Business </w:t>
      </w:r>
      <w:proofErr w:type="spellStart"/>
      <w:r w:rsidR="00965402"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Worl</w:t>
      </w:r>
      <w:r w:rsid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4015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 opět uspěl</w:t>
      </w:r>
      <w:r w:rsidR="00276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276E82" w:rsidRPr="0027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Ř</w:t>
      </w:r>
      <w:r w:rsidR="00965402" w:rsidRPr="0027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ešení</w:t>
      </w:r>
      <w:r w:rsidR="00965402" w:rsidRPr="00965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="008E4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které implementoval </w:t>
      </w:r>
      <w:r w:rsidR="002C77C6" w:rsidRPr="002C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Melzer, spol. s r.</w:t>
      </w:r>
      <w:r w:rsidR="002C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2C77C6" w:rsidRPr="002C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o.</w:t>
      </w:r>
      <w:r w:rsidR="00725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</w:t>
      </w:r>
      <w:r w:rsidR="00965402" w:rsidRPr="00965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získalo</w:t>
      </w:r>
      <w:r w:rsidR="00401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40159E" w:rsidRPr="004015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Cenu za finanční efektivitu</w:t>
      </w:r>
      <w:r w:rsidR="00965402"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965402" w:rsidRPr="009654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Hodnocení se pravidelně ujímá odborná porota složená z profesionálů oborových sdružení ICT Unie a CACIO, zkušených akademiků z technologických fakult a také ICT manažerů. </w:t>
      </w:r>
    </w:p>
    <w:p w:rsidR="00965402" w:rsidRPr="00965402" w:rsidRDefault="00965402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0159E" w:rsidRPr="00965402" w:rsidRDefault="00F006A4" w:rsidP="004015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O</w:t>
      </w:r>
      <w:r w:rsidR="00965402" w:rsidRPr="00965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ceněná případová stud</w:t>
      </w:r>
      <w:bookmarkStart w:id="0" w:name="_GoBack"/>
      <w:bookmarkEnd w:id="0"/>
      <w:r w:rsidR="00965402" w:rsidRPr="00965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ie s názvem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QI</w:t>
      </w:r>
      <w:r w:rsidR="000906E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vstup do nové éry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401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byla realizována u </w:t>
      </w:r>
      <w:r w:rsidR="0040159E" w:rsidRPr="00F00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Strojírensk</w:t>
      </w:r>
      <w:r w:rsidR="00401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ého</w:t>
      </w:r>
      <w:r w:rsidR="0040159E" w:rsidRPr="00F00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zkušební</w:t>
      </w:r>
      <w:r w:rsidR="00401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ho</w:t>
      </w:r>
      <w:r w:rsidR="0040159E" w:rsidRPr="00F00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ústav</w:t>
      </w:r>
      <w:r w:rsidR="00401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u</w:t>
      </w:r>
      <w:r w:rsidR="0040159E" w:rsidRPr="00F00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s.</w:t>
      </w:r>
      <w:r w:rsidR="00401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40159E" w:rsidRPr="00F00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p.</w:t>
      </w:r>
      <w:r w:rsidR="00401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a </w:t>
      </w:r>
      <w:r w:rsidRPr="00F00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objasňuje, jak dochází ke každoroční úspoře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1 000 000 Kč</w:t>
      </w:r>
      <w:r w:rsidR="00401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 w:rsidR="0040159E" w:rsidRPr="004635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„</w:t>
      </w:r>
      <w:r w:rsidR="00D7578C" w:rsidRPr="00D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Ocenění za finanční přínos projektu odráží kvalitně navržené řešení, které se ve výsledku podařilo přenést do fungujícího celku. Jednalo se o velmi náročnou více než roční implementaci, jež pro společnost Melzer znamenala vstup do nového oboru. Mé poděkování míří zejména k lidem ve Strojírenském zkušebním ústavu, kteří dokázali utvořit společně s našimi odborníky špičkový tým, který táhl za jeden provaz. Na pomyslném stupni vítězů tak stojíme společně</w:t>
      </w:r>
      <w:r w:rsidR="0040159E" w:rsidRPr="004635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,“</w:t>
      </w:r>
      <w:r w:rsidR="004015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0159E"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říká </w:t>
      </w:r>
      <w:r w:rsidR="004015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Jiří Doležel</w:t>
      </w:r>
      <w:r w:rsidR="0040159E"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4015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ředitel společnosti Melzer.</w:t>
      </w:r>
    </w:p>
    <w:p w:rsidR="0040159E" w:rsidRDefault="0040159E" w:rsidP="004015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0159E" w:rsidRDefault="0040159E" w:rsidP="004015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65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Ve stejné soutěži zvítězil Melzer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965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v roce 2017,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zároveň </w:t>
      </w:r>
      <w:r w:rsidRPr="00965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uspěl i v letech 2014 a 2013.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V roce 2018 byli oceněn</w:t>
      </w:r>
      <w:r w:rsidR="00023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partneři </w:t>
      </w:r>
      <w:r w:rsidRPr="00401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M.I.S.S., spol. s r. o.,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a </w:t>
      </w:r>
      <w:r w:rsidRPr="00401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JRM Slovakia, s. r. o.</w:t>
      </w:r>
    </w:p>
    <w:p w:rsidR="0040159E" w:rsidRPr="003C2204" w:rsidRDefault="0040159E" w:rsidP="00401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65402" w:rsidRPr="00965402" w:rsidRDefault="0040159E" w:rsidP="009654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Strojírenský zkušební ústav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F006A4" w:rsidRPr="00D127F5">
        <w:rPr>
          <w:rFonts w:ascii="Times New Roman" w:eastAsia="SimSun" w:hAnsi="Times New Roman" w:cs="Times New Roman"/>
          <w:sz w:val="24"/>
          <w:lang w:eastAsia="zh-CN"/>
        </w:rPr>
        <w:t xml:space="preserve">nabízí služby v oblastech spjatých s uváděním výrobků na </w:t>
      </w:r>
      <w:r w:rsidR="00F006A4" w:rsidRPr="00D127F5">
        <w:rPr>
          <w:rFonts w:ascii="Times New Roman" w:eastAsia="SimSun" w:hAnsi="Times New Roman" w:cs="Times New Roman"/>
          <w:color w:val="000000" w:themeColor="text1"/>
          <w:sz w:val="24"/>
          <w:lang w:eastAsia="zh-CN"/>
        </w:rPr>
        <w:t xml:space="preserve">evropský i celosvětový trh. Výrobcům, dovozcům i exportérům umožňuje v souladu s normami posoudit rozhodující technické parametry produktů, zajišťuje certifikace, odborný dohled i inspekce. </w:t>
      </w:r>
    </w:p>
    <w:p w:rsidR="00965402" w:rsidRPr="00965402" w:rsidRDefault="00965402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65402" w:rsidRPr="00965402" w:rsidRDefault="00BF786F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C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Informační systém QI</w:t>
      </w:r>
      <w:r w:rsidRPr="00BF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je na trhu od roku 2000, od t</w:t>
      </w:r>
      <w:r w:rsidR="001060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é doby ho prověřilo více než 1 2</w:t>
      </w:r>
      <w:r w:rsidRPr="00BF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00 firem. </w:t>
      </w:r>
    </w:p>
    <w:p w:rsidR="00FB5B73" w:rsidRPr="009E2FAD" w:rsidRDefault="00FB5B73" w:rsidP="00FB5B73">
      <w:pPr>
        <w:spacing w:after="0" w:line="276" w:lineRule="auto"/>
        <w:rPr>
          <w:rFonts w:ascii="QI Grotesk" w:hAnsi="QI Grotesk"/>
          <w:sz w:val="24"/>
          <w:szCs w:val="24"/>
        </w:rPr>
      </w:pPr>
    </w:p>
    <w:sectPr w:rsidR="00FB5B73" w:rsidRPr="009E2FAD" w:rsidSect="00B46531">
      <w:headerReference w:type="default" r:id="rId7"/>
      <w:footerReference w:type="default" r:id="rId8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5F7" w:rsidRDefault="006515F7" w:rsidP="0047636A">
      <w:pPr>
        <w:spacing w:after="0" w:line="240" w:lineRule="auto"/>
      </w:pPr>
      <w:r>
        <w:separator/>
      </w:r>
    </w:p>
  </w:endnote>
  <w:endnote w:type="continuationSeparator" w:id="0">
    <w:p w:rsidR="006515F7" w:rsidRDefault="006515F7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I Grotesk">
    <w:altName w:val="Calibri"/>
    <w:panose1 w:val="00000000000000000000"/>
    <w:charset w:val="00"/>
    <w:family w:val="modern"/>
    <w:notTrueType/>
    <w:pitch w:val="variable"/>
    <w:sig w:usb0="A00002EF" w:usb1="5000E4F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1" w:rsidRDefault="00A06C0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-353060</wp:posOffset>
          </wp:positionV>
          <wp:extent cx="7565304" cy="10521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04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5F7" w:rsidRDefault="006515F7" w:rsidP="0047636A">
      <w:pPr>
        <w:spacing w:after="0" w:line="240" w:lineRule="auto"/>
      </w:pPr>
      <w:r>
        <w:separator/>
      </w:r>
    </w:p>
  </w:footnote>
  <w:footnote w:type="continuationSeparator" w:id="0">
    <w:p w:rsidR="006515F7" w:rsidRDefault="006515F7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6A" w:rsidRDefault="0047636A" w:rsidP="0047636A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6180" cy="1901190"/>
          <wp:effectExtent l="0" t="0" r="7620" b="3810"/>
          <wp:wrapTight wrapText="bothSides">
            <wp:wrapPolygon edited="0">
              <wp:start x="0" y="0"/>
              <wp:lineTo x="0" y="21427"/>
              <wp:lineTo x="21567" y="21427"/>
              <wp:lineTo x="21567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7A7"/>
    <w:rsid w:val="0002394A"/>
    <w:rsid w:val="0007149C"/>
    <w:rsid w:val="000906E2"/>
    <w:rsid w:val="00100E38"/>
    <w:rsid w:val="00106057"/>
    <w:rsid w:val="00156D0A"/>
    <w:rsid w:val="00162609"/>
    <w:rsid w:val="00184CF1"/>
    <w:rsid w:val="00272E71"/>
    <w:rsid w:val="00276E82"/>
    <w:rsid w:val="002C77C6"/>
    <w:rsid w:val="003C2204"/>
    <w:rsid w:val="0040159E"/>
    <w:rsid w:val="00460362"/>
    <w:rsid w:val="004635F1"/>
    <w:rsid w:val="0047636A"/>
    <w:rsid w:val="004D501C"/>
    <w:rsid w:val="005A7CA3"/>
    <w:rsid w:val="006515F7"/>
    <w:rsid w:val="006B6654"/>
    <w:rsid w:val="00725684"/>
    <w:rsid w:val="00741531"/>
    <w:rsid w:val="008B71CD"/>
    <w:rsid w:val="008E48E9"/>
    <w:rsid w:val="00941757"/>
    <w:rsid w:val="009449BA"/>
    <w:rsid w:val="00965402"/>
    <w:rsid w:val="009E2FAD"/>
    <w:rsid w:val="00A06C0C"/>
    <w:rsid w:val="00A118EA"/>
    <w:rsid w:val="00A1239A"/>
    <w:rsid w:val="00A12BAF"/>
    <w:rsid w:val="00A61770"/>
    <w:rsid w:val="00A971F0"/>
    <w:rsid w:val="00AA1C72"/>
    <w:rsid w:val="00B46531"/>
    <w:rsid w:val="00B907A7"/>
    <w:rsid w:val="00BF786F"/>
    <w:rsid w:val="00C46061"/>
    <w:rsid w:val="00CD60D7"/>
    <w:rsid w:val="00CE4C61"/>
    <w:rsid w:val="00D7578C"/>
    <w:rsid w:val="00D7745A"/>
    <w:rsid w:val="00DB5E37"/>
    <w:rsid w:val="00E21040"/>
    <w:rsid w:val="00E259AE"/>
    <w:rsid w:val="00E535BB"/>
    <w:rsid w:val="00E7208A"/>
    <w:rsid w:val="00EC430D"/>
    <w:rsid w:val="00F006A4"/>
    <w:rsid w:val="00F24D3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08F53"/>
  <w15:docId w15:val="{5845AFE5-52AA-4EAA-B048-A58390B9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8DE9-F2B0-46BD-9A5F-E9185792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Halíčkova</cp:lastModifiedBy>
  <cp:revision>20</cp:revision>
  <cp:lastPrinted>2019-11-29T08:30:00Z</cp:lastPrinted>
  <dcterms:created xsi:type="dcterms:W3CDTF">2018-05-20T19:27:00Z</dcterms:created>
  <dcterms:modified xsi:type="dcterms:W3CDTF">2019-11-29T08:38:00Z</dcterms:modified>
</cp:coreProperties>
</file>